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F6AD5" w14:textId="23FE5D13" w:rsidR="007342AE" w:rsidRPr="000970E8" w:rsidRDefault="00B92DF9" w:rsidP="00184559">
      <w:pPr>
        <w:spacing w:line="360" w:lineRule="auto"/>
        <w:jc w:val="right"/>
        <w:rPr>
          <w:rFonts w:ascii="Arial" w:hAnsi="Arial" w:cs="Arial"/>
          <w:sz w:val="20"/>
          <w:szCs w:val="20"/>
        </w:rPr>
      </w:pPr>
      <w:r>
        <w:rPr>
          <w:rFonts w:ascii="Arial" w:hAnsi="Arial" w:cs="Arial"/>
          <w:sz w:val="20"/>
          <w:szCs w:val="20"/>
        </w:rPr>
        <w:t>L</w:t>
      </w:r>
      <w:r w:rsidR="007342AE" w:rsidRPr="000970E8">
        <w:rPr>
          <w:rFonts w:ascii="Arial" w:hAnsi="Arial" w:cs="Arial"/>
          <w:sz w:val="20"/>
          <w:szCs w:val="20"/>
        </w:rPr>
        <w:t xml:space="preserve">ahnau, </w:t>
      </w:r>
      <w:r w:rsidR="008A2218">
        <w:rPr>
          <w:rFonts w:ascii="Arial" w:hAnsi="Arial" w:cs="Arial"/>
          <w:sz w:val="20"/>
          <w:szCs w:val="20"/>
        </w:rPr>
        <w:t>März</w:t>
      </w:r>
      <w:r w:rsidR="005C2B29">
        <w:rPr>
          <w:rFonts w:ascii="Arial" w:hAnsi="Arial" w:cs="Arial"/>
          <w:sz w:val="20"/>
          <w:szCs w:val="20"/>
        </w:rPr>
        <w:t xml:space="preserve"> </w:t>
      </w:r>
      <w:r w:rsidR="00AF4ECD">
        <w:rPr>
          <w:rFonts w:ascii="Arial" w:hAnsi="Arial" w:cs="Arial"/>
          <w:sz w:val="20"/>
          <w:szCs w:val="20"/>
        </w:rPr>
        <w:t>2025</w:t>
      </w:r>
      <w:r w:rsidR="00FF23A2" w:rsidRPr="000970E8">
        <w:rPr>
          <w:rFonts w:ascii="Arial" w:hAnsi="Arial" w:cs="Arial"/>
          <w:sz w:val="20"/>
          <w:szCs w:val="20"/>
        </w:rPr>
        <w:t xml:space="preserve"> </w:t>
      </w:r>
    </w:p>
    <w:p w14:paraId="40725993" w14:textId="77777777" w:rsidR="0091533B" w:rsidRDefault="0091533B" w:rsidP="00AE3589">
      <w:pPr>
        <w:spacing w:line="276" w:lineRule="auto"/>
        <w:rPr>
          <w:rFonts w:ascii="Arial" w:hAnsi="Arial" w:cs="Arial"/>
          <w:sz w:val="20"/>
          <w:szCs w:val="20"/>
        </w:rPr>
      </w:pPr>
    </w:p>
    <w:p w14:paraId="7DE34154" w14:textId="77777777" w:rsidR="00401738" w:rsidRDefault="00401738" w:rsidP="00AE3589">
      <w:pPr>
        <w:spacing w:line="276" w:lineRule="auto"/>
        <w:rPr>
          <w:rFonts w:ascii="Arial" w:hAnsi="Arial" w:cs="Arial"/>
          <w:sz w:val="20"/>
          <w:szCs w:val="20"/>
        </w:rPr>
      </w:pPr>
    </w:p>
    <w:p w14:paraId="0EC0D585" w14:textId="55973B23" w:rsidR="00031E77" w:rsidRPr="00FE3F12" w:rsidRDefault="00031E77" w:rsidP="00031E77">
      <w:pPr>
        <w:rPr>
          <w:b/>
          <w:bCs/>
        </w:rPr>
      </w:pPr>
      <w:r w:rsidRPr="00031E77">
        <w:rPr>
          <w:rFonts w:ascii="Arial" w:hAnsi="Arial" w:cs="Arial"/>
          <w:b/>
          <w:bCs/>
        </w:rPr>
        <w:t>Präzise Daten für präzise Entscheidungen mit dem neuen UMG 96-EL</w:t>
      </w:r>
    </w:p>
    <w:p w14:paraId="124E270F" w14:textId="16CC0558" w:rsidR="008A2218" w:rsidRDefault="008A2218" w:rsidP="008A2218">
      <w:pPr>
        <w:rPr>
          <w:rFonts w:ascii="Arial" w:hAnsi="Arial" w:cs="Arial"/>
          <w:b/>
          <w:bCs/>
        </w:rPr>
      </w:pPr>
    </w:p>
    <w:p w14:paraId="00EA14BE" w14:textId="77777777" w:rsidR="00031E77" w:rsidRPr="00031E77" w:rsidRDefault="00031E77" w:rsidP="00031E77">
      <w:pPr>
        <w:rPr>
          <w:rFonts w:ascii="Arial" w:hAnsi="Arial" w:cs="Arial"/>
          <w:i/>
          <w:iCs/>
          <w:sz w:val="20"/>
          <w:szCs w:val="20"/>
        </w:rPr>
      </w:pPr>
      <w:r w:rsidRPr="00031E77">
        <w:rPr>
          <w:rFonts w:ascii="Arial" w:hAnsi="Arial" w:cs="Arial"/>
          <w:i/>
          <w:iCs/>
          <w:sz w:val="20"/>
          <w:szCs w:val="20"/>
        </w:rPr>
        <w:t xml:space="preserve">Der neue Energieanalysator UMG 96-EL für die Fronttafel bietet eine effektive Lösung für die einfache Überwachung und Analyse von Energieverbräuchen und stellt eine wertvolle Ergänzung für jedes Energiemanagement dar. </w:t>
      </w:r>
    </w:p>
    <w:p w14:paraId="30A03128" w14:textId="77777777" w:rsidR="00CF71F8" w:rsidRDefault="00CF71F8" w:rsidP="00466178">
      <w:pPr>
        <w:rPr>
          <w:rFonts w:ascii="Arial" w:hAnsi="Arial" w:cs="Arial"/>
          <w:sz w:val="20"/>
          <w:szCs w:val="20"/>
        </w:rPr>
      </w:pPr>
    </w:p>
    <w:p w14:paraId="79AF6885" w14:textId="77777777" w:rsidR="00031E77" w:rsidRDefault="00031E77" w:rsidP="00031E77">
      <w:pPr>
        <w:rPr>
          <w:rFonts w:ascii="Arial" w:hAnsi="Arial" w:cs="Arial"/>
          <w:sz w:val="20"/>
          <w:szCs w:val="20"/>
        </w:rPr>
      </w:pPr>
      <w:r w:rsidRPr="00031E77">
        <w:rPr>
          <w:rFonts w:ascii="Arial" w:hAnsi="Arial" w:cs="Arial"/>
          <w:sz w:val="20"/>
          <w:szCs w:val="20"/>
        </w:rPr>
        <w:t>Das UMG 96-EL tritt in die Fußstapfen des UMG 96RM-EL. Als zukunftsweisender Nachfolger kombiniert es Zuverlässigkeit mit Benutzerfreundlichkeit und ermöglicht Anwendern, wichtige Energieparameter bequem zu überwachen. Ausgestattet mit einem Ethernet-Anschluss, integriert sich das UMG 96-EL nahtlos in bestehende Netzwerke, was eine schnelle und problemlose Inbetriebnahme gewährleistet.</w:t>
      </w:r>
    </w:p>
    <w:p w14:paraId="3102C3BA" w14:textId="77777777" w:rsidR="00AF4ECD" w:rsidRPr="00031E77" w:rsidRDefault="00AF4ECD" w:rsidP="00031E77">
      <w:pPr>
        <w:rPr>
          <w:rFonts w:ascii="Arial" w:hAnsi="Arial" w:cs="Arial"/>
          <w:sz w:val="20"/>
          <w:szCs w:val="20"/>
        </w:rPr>
      </w:pPr>
    </w:p>
    <w:p w14:paraId="5949A044" w14:textId="77777777" w:rsidR="00031E77" w:rsidRDefault="00031E77" w:rsidP="00031E77">
      <w:pPr>
        <w:rPr>
          <w:rFonts w:ascii="Arial" w:hAnsi="Arial" w:cs="Arial"/>
          <w:sz w:val="20"/>
          <w:szCs w:val="20"/>
        </w:rPr>
      </w:pPr>
      <w:r w:rsidRPr="00031E77">
        <w:rPr>
          <w:rFonts w:ascii="Arial" w:hAnsi="Arial" w:cs="Arial"/>
          <w:sz w:val="20"/>
          <w:szCs w:val="20"/>
        </w:rPr>
        <w:t xml:space="preserve">Mit seiner Erfassung grundlegender Spannungsqualitätsparameter wie Drehfeldkomponenten oder Oberschwingungen bis zur 40. Harmonischen hilft der Energieanalysator Unternehmen, Netzstörungen frühzeitig zu erkennen und darauf zu reagieren. So können Anlagenschäden und Ausfälle effektiv verhindert werden. </w:t>
      </w:r>
    </w:p>
    <w:p w14:paraId="05F02449" w14:textId="77777777" w:rsidR="00AF4ECD" w:rsidRPr="00031E77" w:rsidRDefault="00AF4ECD" w:rsidP="00031E77">
      <w:pPr>
        <w:rPr>
          <w:rFonts w:ascii="Arial" w:hAnsi="Arial" w:cs="Arial"/>
          <w:sz w:val="20"/>
          <w:szCs w:val="20"/>
        </w:rPr>
      </w:pPr>
    </w:p>
    <w:p w14:paraId="7896248B" w14:textId="77777777" w:rsidR="00031E77" w:rsidRDefault="00031E77" w:rsidP="00031E77">
      <w:pPr>
        <w:rPr>
          <w:rFonts w:ascii="Arial" w:hAnsi="Arial" w:cs="Arial"/>
          <w:sz w:val="20"/>
          <w:szCs w:val="20"/>
        </w:rPr>
      </w:pPr>
      <w:r w:rsidRPr="00031E77">
        <w:rPr>
          <w:rFonts w:ascii="Arial" w:hAnsi="Arial" w:cs="Arial"/>
          <w:sz w:val="20"/>
          <w:szCs w:val="20"/>
        </w:rPr>
        <w:t>Das UMG 96-EL ist darauf ausgerichtet, Unternehmen aller Größen eine zuverlässige und erschwingliche Lösung für das Energiemanagement zu bieten. Er vereint präzise Messtechnik (Wirkarbeitsklasse 0,5 S) mit benutzerfreundlicher Technologie zu einem attraktiven Preis-Leistungs-Verhältnis.</w:t>
      </w:r>
    </w:p>
    <w:p w14:paraId="472C6B83" w14:textId="77777777" w:rsidR="00AF4ECD" w:rsidRPr="00031E77" w:rsidRDefault="00AF4ECD" w:rsidP="00031E77">
      <w:pPr>
        <w:rPr>
          <w:rFonts w:ascii="Arial" w:hAnsi="Arial" w:cs="Arial"/>
          <w:sz w:val="20"/>
          <w:szCs w:val="20"/>
        </w:rPr>
      </w:pPr>
    </w:p>
    <w:p w14:paraId="3304F284" w14:textId="77777777" w:rsidR="00031E77" w:rsidRDefault="00031E77" w:rsidP="00031E77">
      <w:pPr>
        <w:rPr>
          <w:rFonts w:ascii="Arial" w:hAnsi="Arial" w:cs="Arial"/>
          <w:sz w:val="20"/>
          <w:szCs w:val="20"/>
        </w:rPr>
      </w:pPr>
      <w:r w:rsidRPr="00031E77">
        <w:rPr>
          <w:rFonts w:ascii="Arial" w:hAnsi="Arial" w:cs="Arial"/>
          <w:sz w:val="20"/>
          <w:szCs w:val="20"/>
        </w:rPr>
        <w:t>Janitza setzt mit dem UMG 96-EL einen neuen Standard in Sachen einfacher und effektiver Energieüberwachung und unterstützt Unternehmen dabei, ihre Energieeffizienz und Betriebssicherheit zu verbessern.</w:t>
      </w:r>
    </w:p>
    <w:p w14:paraId="76001811" w14:textId="77777777" w:rsidR="00C22200" w:rsidRDefault="00C22200" w:rsidP="00031E77">
      <w:pPr>
        <w:rPr>
          <w:rFonts w:ascii="Arial" w:hAnsi="Arial" w:cs="Arial"/>
          <w:sz w:val="20"/>
          <w:szCs w:val="20"/>
        </w:rPr>
      </w:pPr>
    </w:p>
    <w:p w14:paraId="5EC14A12" w14:textId="13CDDB83" w:rsidR="00C22200" w:rsidRDefault="00C22200" w:rsidP="00031E77">
      <w:pPr>
        <w:rPr>
          <w:rFonts w:ascii="Arial" w:hAnsi="Arial" w:cs="Arial"/>
          <w:sz w:val="20"/>
          <w:szCs w:val="20"/>
        </w:rPr>
      </w:pPr>
      <w:r>
        <w:rPr>
          <w:rFonts w:ascii="Arial" w:hAnsi="Arial" w:cs="Arial"/>
          <w:sz w:val="20"/>
          <w:szCs w:val="20"/>
        </w:rPr>
        <w:t xml:space="preserve">Weitere Informationen finden Sie hier: </w:t>
      </w:r>
      <w:hyperlink r:id="rId11" w:history="1">
        <w:r w:rsidRPr="00326567">
          <w:rPr>
            <w:rStyle w:val="Hyperlink"/>
            <w:rFonts w:ascii="Arial" w:hAnsi="Arial" w:cs="Arial"/>
            <w:sz w:val="20"/>
            <w:szCs w:val="20"/>
          </w:rPr>
          <w:t>https://www.janitza.com/de-de/produkte/umg-96-el</w:t>
        </w:r>
      </w:hyperlink>
    </w:p>
    <w:p w14:paraId="0C8AA4C6" w14:textId="77777777" w:rsidR="00CF71F8" w:rsidRDefault="00CF71F8" w:rsidP="00466178">
      <w:pPr>
        <w:rPr>
          <w:rFonts w:ascii="Arial" w:hAnsi="Arial" w:cs="Arial"/>
          <w:sz w:val="20"/>
          <w:szCs w:val="20"/>
        </w:rPr>
      </w:pPr>
    </w:p>
    <w:p w14:paraId="3DE00038" w14:textId="77777777" w:rsidR="00CF71F8" w:rsidRDefault="00CF71F8" w:rsidP="00466178">
      <w:pPr>
        <w:rPr>
          <w:rFonts w:ascii="Arial" w:hAnsi="Arial" w:cs="Arial"/>
          <w:sz w:val="20"/>
          <w:szCs w:val="20"/>
        </w:rPr>
      </w:pPr>
    </w:p>
    <w:p w14:paraId="55753856" w14:textId="77777777" w:rsidR="00CF71F8" w:rsidRDefault="00CF71F8" w:rsidP="00466178">
      <w:pPr>
        <w:rPr>
          <w:rFonts w:ascii="Arial" w:hAnsi="Arial" w:cs="Arial"/>
          <w:sz w:val="20"/>
          <w:szCs w:val="20"/>
        </w:rPr>
      </w:pPr>
    </w:p>
    <w:p w14:paraId="0CFF2CD6" w14:textId="77777777" w:rsidR="00CF71F8" w:rsidRDefault="00CF71F8" w:rsidP="00466178">
      <w:pPr>
        <w:rPr>
          <w:rFonts w:ascii="Arial" w:hAnsi="Arial" w:cs="Arial"/>
          <w:sz w:val="20"/>
          <w:szCs w:val="20"/>
        </w:rPr>
      </w:pPr>
    </w:p>
    <w:p w14:paraId="3467CF4E" w14:textId="77777777" w:rsidR="00CF71F8" w:rsidRDefault="00CF71F8" w:rsidP="00466178">
      <w:pPr>
        <w:rPr>
          <w:rFonts w:ascii="Arial" w:hAnsi="Arial" w:cs="Arial"/>
          <w:sz w:val="20"/>
          <w:szCs w:val="20"/>
        </w:rPr>
      </w:pPr>
    </w:p>
    <w:p w14:paraId="0D88BAB5" w14:textId="77777777" w:rsidR="00466178" w:rsidRPr="00466178" w:rsidRDefault="00466178" w:rsidP="00466178">
      <w:pPr>
        <w:rPr>
          <w:rFonts w:ascii="Arial" w:hAnsi="Arial" w:cs="Arial"/>
          <w:b/>
          <w:sz w:val="16"/>
          <w:szCs w:val="16"/>
        </w:rPr>
      </w:pPr>
      <w:r w:rsidRPr="00466178">
        <w:rPr>
          <w:rFonts w:ascii="Arial" w:hAnsi="Arial" w:cs="Arial"/>
          <w:b/>
          <w:sz w:val="16"/>
          <w:szCs w:val="16"/>
        </w:rPr>
        <w:t>Janitza electronics GmbH</w:t>
      </w:r>
    </w:p>
    <w:p w14:paraId="516F5D49" w14:textId="77777777" w:rsidR="00466178" w:rsidRPr="00466178" w:rsidRDefault="00466178" w:rsidP="00466178">
      <w:pPr>
        <w:rPr>
          <w:rFonts w:ascii="Arial" w:hAnsi="Arial" w:cs="Arial"/>
          <w:sz w:val="16"/>
          <w:szCs w:val="16"/>
        </w:rPr>
      </w:pPr>
      <w:r w:rsidRPr="00466178">
        <w:rPr>
          <w:rFonts w:ascii="Arial" w:hAnsi="Arial" w:cs="Arial"/>
          <w:sz w:val="16"/>
          <w:szCs w:val="16"/>
        </w:rPr>
        <w:t>Janitza electronics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Messgeräte, GridVis</w:t>
      </w:r>
      <w:r w:rsidRPr="00466178">
        <w:rPr>
          <w:rFonts w:ascii="Arial" w:hAnsi="Arial" w:cs="Arial"/>
          <w:sz w:val="16"/>
          <w:szCs w:val="16"/>
          <w:vertAlign w:val="superscript"/>
        </w:rPr>
        <w:t>®</w:t>
      </w:r>
      <w:r w:rsidRPr="00466178">
        <w:rPr>
          <w:rFonts w:ascii="Arial" w:hAnsi="Arial" w:cs="Arial"/>
          <w:sz w:val="16"/>
          <w:szCs w:val="16"/>
        </w:rPr>
        <w:t>-Software und Komponenten vereinen Energiedatenmanagement, Spannungsqualitäts-Monitoring, Lastmanagement und Differenzstromüberwachung in einer gemeinsamen Systemumgebung – Made in Germany.</w:t>
      </w:r>
    </w:p>
    <w:p w14:paraId="385AA7D1" w14:textId="5C45A2BF" w:rsidR="00466178" w:rsidRPr="00C22200" w:rsidRDefault="00466178" w:rsidP="00466178">
      <w:pPr>
        <w:rPr>
          <w:rFonts w:ascii="Arial" w:hAnsi="Arial" w:cs="Arial"/>
          <w:sz w:val="16"/>
          <w:szCs w:val="16"/>
          <w:lang w:val="en-US"/>
        </w:rPr>
      </w:pPr>
      <w:r w:rsidRPr="00466178">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466178">
        <w:rPr>
          <w:rFonts w:ascii="Arial" w:hAnsi="Arial" w:cs="Arial"/>
          <w:sz w:val="16"/>
          <w:szCs w:val="16"/>
        </w:rPr>
        <w:br/>
        <w:t> </w:t>
      </w:r>
      <w:r w:rsidRPr="00466178">
        <w:rPr>
          <w:rFonts w:ascii="Arial" w:hAnsi="Arial" w:cs="Arial"/>
          <w:sz w:val="16"/>
          <w:szCs w:val="16"/>
        </w:rPr>
        <w:br/>
      </w:r>
      <w:r w:rsidR="00C22200" w:rsidRPr="00C22200">
        <w:rPr>
          <w:rFonts w:ascii="Arial" w:hAnsi="Arial" w:cs="Arial"/>
          <w:sz w:val="16"/>
          <w:szCs w:val="16"/>
        </w:rPr>
        <w:t>https://www.janitza.com/de-de/</w:t>
      </w:r>
    </w:p>
    <w:p w14:paraId="08E4BECB" w14:textId="77777777" w:rsidR="008564C2" w:rsidRPr="00031E77" w:rsidRDefault="008564C2" w:rsidP="00466178">
      <w:pPr>
        <w:rPr>
          <w:rFonts w:ascii="Arial" w:hAnsi="Arial" w:cs="Arial"/>
          <w:sz w:val="20"/>
          <w:szCs w:val="20"/>
          <w:lang w:val="en-US"/>
        </w:rPr>
      </w:pPr>
    </w:p>
    <w:p w14:paraId="4A781842" w14:textId="77777777" w:rsidR="00205121" w:rsidRPr="00031E77" w:rsidRDefault="00205121" w:rsidP="00184559">
      <w:pPr>
        <w:spacing w:line="360" w:lineRule="auto"/>
        <w:rPr>
          <w:rFonts w:ascii="Arial" w:hAnsi="Arial" w:cs="Arial"/>
          <w:b/>
          <w:lang w:val="en-US"/>
        </w:rPr>
      </w:pPr>
    </w:p>
    <w:p w14:paraId="7C4783C0" w14:textId="77777777" w:rsidR="00894CA5" w:rsidRPr="00031E77" w:rsidRDefault="00894CA5">
      <w:pPr>
        <w:spacing w:after="200" w:line="276" w:lineRule="auto"/>
        <w:rPr>
          <w:rFonts w:ascii="Arial" w:hAnsi="Arial" w:cs="Arial"/>
          <w:b/>
          <w:lang w:val="en-US"/>
        </w:rPr>
      </w:pPr>
      <w:r w:rsidRPr="00031E77">
        <w:rPr>
          <w:rFonts w:ascii="Arial" w:hAnsi="Arial" w:cs="Arial"/>
          <w:b/>
          <w:lang w:val="en-US"/>
        </w:rPr>
        <w:br w:type="page"/>
      </w:r>
    </w:p>
    <w:p w14:paraId="5E964C8B" w14:textId="77777777" w:rsidR="00A5269B" w:rsidRPr="00031E77" w:rsidRDefault="00A5269B" w:rsidP="00A5269B">
      <w:pPr>
        <w:spacing w:after="200" w:line="276" w:lineRule="auto"/>
        <w:rPr>
          <w:rFonts w:ascii="Arial" w:hAnsi="Arial" w:cs="Arial"/>
          <w:sz w:val="20"/>
          <w:szCs w:val="20"/>
          <w:lang w:val="en-US"/>
        </w:rPr>
      </w:pPr>
    </w:p>
    <w:p w14:paraId="47034AA2" w14:textId="77777777" w:rsidR="00A5269B" w:rsidRPr="00031E77" w:rsidRDefault="00A5269B" w:rsidP="00A5269B">
      <w:pPr>
        <w:spacing w:line="360" w:lineRule="auto"/>
        <w:rPr>
          <w:rFonts w:ascii="Arial" w:hAnsi="Arial" w:cs="Arial"/>
          <w:b/>
          <w:lang w:val="en-US"/>
        </w:rPr>
      </w:pPr>
      <w:r w:rsidRPr="00031E77">
        <w:rPr>
          <w:rFonts w:ascii="Arial" w:hAnsi="Arial" w:cs="Arial"/>
          <w:b/>
          <w:lang w:val="en-US"/>
        </w:rPr>
        <w:t>Bilderauswahl</w:t>
      </w:r>
    </w:p>
    <w:p w14:paraId="64531665" w14:textId="77777777" w:rsidR="00A5269B" w:rsidRPr="00031E77" w:rsidRDefault="00A5269B" w:rsidP="00A5269B">
      <w:pPr>
        <w:spacing w:line="360" w:lineRule="auto"/>
        <w:rPr>
          <w:rFonts w:ascii="Arial" w:hAnsi="Arial" w:cs="Arial"/>
          <w:sz w:val="20"/>
          <w:szCs w:val="20"/>
          <w:lang w:val="en-US"/>
        </w:rPr>
      </w:pPr>
    </w:p>
    <w:p w14:paraId="628F0FF5" w14:textId="0CBC7C76" w:rsidR="00A5269B" w:rsidRDefault="00C22200" w:rsidP="00A5269B">
      <w:pPr>
        <w:spacing w:line="360" w:lineRule="auto"/>
        <w:rPr>
          <w:rFonts w:ascii="Arial" w:hAnsi="Arial" w:cs="Arial"/>
          <w:sz w:val="20"/>
          <w:szCs w:val="20"/>
        </w:rPr>
      </w:pPr>
      <w:r w:rsidRPr="00C22200">
        <w:rPr>
          <w:rFonts w:ascii="Arial" w:hAnsi="Arial" w:cs="Arial"/>
          <w:sz w:val="20"/>
          <w:szCs w:val="20"/>
        </w:rPr>
        <w:t>Aufmacherbild: UIMG 96-EL</w:t>
      </w:r>
    </w:p>
    <w:p w14:paraId="2926F77E" w14:textId="10F8591D" w:rsidR="00C22200" w:rsidRPr="00C22200" w:rsidRDefault="00C22200" w:rsidP="00A5269B">
      <w:pPr>
        <w:spacing w:line="360" w:lineRule="auto"/>
        <w:rPr>
          <w:rFonts w:ascii="Arial" w:hAnsi="Arial" w:cs="Arial"/>
          <w:sz w:val="20"/>
          <w:szCs w:val="20"/>
        </w:rPr>
      </w:pPr>
      <w:r>
        <w:rPr>
          <w:rFonts w:ascii="Arial" w:hAnsi="Arial" w:cs="Arial"/>
          <w:noProof/>
          <w:sz w:val="20"/>
          <w:szCs w:val="20"/>
        </w:rPr>
        <w:drawing>
          <wp:inline distT="0" distB="0" distL="0" distR="0" wp14:anchorId="227F5BD8" wp14:editId="2628D0BA">
            <wp:extent cx="2165494" cy="2160000"/>
            <wp:effectExtent l="0" t="0" r="6350" b="0"/>
            <wp:docPr id="2077375667" name="Grafik 1" descr="Ein Bild, das Uhr, Text, Elektro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375667" name="Grafik 1" descr="Ein Bild, das Uhr, Text, Elektronik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5494" cy="2160000"/>
                    </a:xfrm>
                    <a:prstGeom prst="rect">
                      <a:avLst/>
                    </a:prstGeom>
                    <a:noFill/>
                    <a:ln>
                      <a:noFill/>
                    </a:ln>
                  </pic:spPr>
                </pic:pic>
              </a:graphicData>
            </a:graphic>
          </wp:inline>
        </w:drawing>
      </w:r>
    </w:p>
    <w:p w14:paraId="6B5BA01E" w14:textId="74314793" w:rsidR="00C22200" w:rsidRPr="00C22200" w:rsidRDefault="00C22200" w:rsidP="00A5269B">
      <w:pPr>
        <w:spacing w:line="360" w:lineRule="auto"/>
        <w:rPr>
          <w:rFonts w:ascii="Arial" w:hAnsi="Arial" w:cs="Arial"/>
          <w:sz w:val="20"/>
          <w:szCs w:val="20"/>
        </w:rPr>
      </w:pPr>
    </w:p>
    <w:p w14:paraId="562BDEA9" w14:textId="77777777" w:rsidR="00C22200" w:rsidRPr="00C22200" w:rsidRDefault="00C22200" w:rsidP="00A5269B">
      <w:pPr>
        <w:spacing w:line="360" w:lineRule="auto"/>
        <w:rPr>
          <w:rFonts w:ascii="Arial" w:hAnsi="Arial" w:cs="Arial"/>
          <w:sz w:val="20"/>
          <w:szCs w:val="20"/>
        </w:rPr>
      </w:pPr>
    </w:p>
    <w:p w14:paraId="3018391F" w14:textId="3D0888C6" w:rsidR="00C22200" w:rsidRDefault="00C22200" w:rsidP="00C22200">
      <w:pPr>
        <w:rPr>
          <w:rFonts w:ascii="Arial" w:hAnsi="Arial" w:cs="Arial"/>
          <w:sz w:val="20"/>
          <w:szCs w:val="20"/>
        </w:rPr>
      </w:pPr>
      <w:r>
        <w:rPr>
          <w:rFonts w:ascii="Arial" w:hAnsi="Arial" w:cs="Arial"/>
          <w:sz w:val="20"/>
          <w:szCs w:val="20"/>
        </w:rPr>
        <w:t xml:space="preserve">Bild 1: Energieanalysator </w:t>
      </w:r>
      <w:r w:rsidRPr="00C22200">
        <w:rPr>
          <w:rFonts w:ascii="Arial" w:hAnsi="Arial" w:cs="Arial"/>
          <w:sz w:val="20"/>
          <w:szCs w:val="20"/>
        </w:rPr>
        <w:t>UM</w:t>
      </w:r>
      <w:r>
        <w:rPr>
          <w:rFonts w:ascii="Arial" w:hAnsi="Arial" w:cs="Arial"/>
          <w:sz w:val="20"/>
          <w:szCs w:val="20"/>
        </w:rPr>
        <w:t xml:space="preserve">G 96-EL - </w:t>
      </w:r>
      <w:r w:rsidRPr="00C22200">
        <w:rPr>
          <w:rFonts w:ascii="Arial" w:hAnsi="Arial" w:cs="Arial"/>
          <w:sz w:val="20"/>
          <w:szCs w:val="20"/>
        </w:rPr>
        <w:t>Wirtschaftliche Energiedatenerfassung für die Fronttafel</w:t>
      </w:r>
      <w:r>
        <w:rPr>
          <w:rFonts w:ascii="Arial" w:hAnsi="Arial" w:cs="Arial"/>
          <w:sz w:val="20"/>
          <w:szCs w:val="20"/>
        </w:rPr>
        <w:t>.</w:t>
      </w:r>
    </w:p>
    <w:p w14:paraId="3F4ADE8A" w14:textId="77777777" w:rsidR="00C22200" w:rsidRDefault="00C22200" w:rsidP="00C22200">
      <w:pPr>
        <w:rPr>
          <w:rFonts w:ascii="Arial" w:hAnsi="Arial" w:cs="Arial"/>
          <w:sz w:val="20"/>
          <w:szCs w:val="20"/>
        </w:rPr>
      </w:pPr>
    </w:p>
    <w:p w14:paraId="0707BE70" w14:textId="586633F1" w:rsidR="00C22200" w:rsidRPr="00C22200" w:rsidRDefault="00C22200" w:rsidP="00C22200">
      <w:pPr>
        <w:rPr>
          <w:rFonts w:ascii="Arial" w:hAnsi="Arial" w:cs="Arial"/>
          <w:sz w:val="20"/>
          <w:szCs w:val="20"/>
        </w:rPr>
      </w:pPr>
    </w:p>
    <w:p w14:paraId="25642018" w14:textId="2C541EBF" w:rsidR="008A2218" w:rsidRPr="00C22200" w:rsidRDefault="008A2218" w:rsidP="008A2218">
      <w:pPr>
        <w:rPr>
          <w:rFonts w:ascii="Arial" w:hAnsi="Arial" w:cs="Arial"/>
          <w:sz w:val="20"/>
          <w:szCs w:val="20"/>
        </w:rPr>
      </w:pPr>
    </w:p>
    <w:p w14:paraId="0D2FF663" w14:textId="2193B8D5" w:rsidR="00A5269B" w:rsidRPr="00C22200" w:rsidRDefault="00C22200" w:rsidP="00A5269B">
      <w:pPr>
        <w:pStyle w:val="EinfAbs"/>
        <w:rPr>
          <w:rFonts w:ascii="Arial" w:hAnsi="Arial" w:cs="Arial"/>
          <w:color w:val="auto"/>
          <w:sz w:val="20"/>
          <w:szCs w:val="20"/>
        </w:rPr>
      </w:pPr>
      <w:r>
        <w:rPr>
          <w:rFonts w:ascii="Arial" w:hAnsi="Arial" w:cs="Arial"/>
          <w:noProof/>
          <w:sz w:val="20"/>
          <w:szCs w:val="20"/>
        </w:rPr>
        <w:drawing>
          <wp:inline distT="0" distB="0" distL="0" distR="0" wp14:anchorId="3B26828B" wp14:editId="57D5DCAF">
            <wp:extent cx="2160000" cy="1685162"/>
            <wp:effectExtent l="0" t="0" r="0" b="0"/>
            <wp:docPr id="1608777419" name="Grafik 2" descr="Ein Bild, das Text, Uhr, Digitale Uhr,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777419" name="Grafik 2" descr="Ein Bild, das Text, Uhr, Digitale Uhr, Zah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685162"/>
                    </a:xfrm>
                    <a:prstGeom prst="rect">
                      <a:avLst/>
                    </a:prstGeom>
                    <a:noFill/>
                    <a:ln>
                      <a:noFill/>
                    </a:ln>
                  </pic:spPr>
                </pic:pic>
              </a:graphicData>
            </a:graphic>
          </wp:inline>
        </w:drawing>
      </w:r>
    </w:p>
    <w:p w14:paraId="040BFA40" w14:textId="77777777" w:rsidR="00A5269B" w:rsidRPr="00C22200" w:rsidRDefault="00A5269B" w:rsidP="00A5269B">
      <w:pPr>
        <w:pStyle w:val="EinfAbs"/>
        <w:rPr>
          <w:rFonts w:ascii="Arial" w:hAnsi="Arial" w:cs="Arial"/>
          <w:color w:val="auto"/>
          <w:sz w:val="20"/>
          <w:szCs w:val="20"/>
        </w:rPr>
      </w:pPr>
    </w:p>
    <w:p w14:paraId="5A8C2B43" w14:textId="77777777" w:rsidR="001F3EC8" w:rsidRPr="00C22200" w:rsidRDefault="00CF71F8" w:rsidP="00466178">
      <w:pPr>
        <w:spacing w:line="360" w:lineRule="auto"/>
        <w:rPr>
          <w:rFonts w:ascii="Arial" w:hAnsi="Arial" w:cs="Arial"/>
          <w:sz w:val="20"/>
          <w:szCs w:val="20"/>
        </w:rPr>
      </w:pPr>
      <w:r w:rsidRPr="00C22200">
        <w:rPr>
          <w:rFonts w:ascii="Arial" w:hAnsi="Arial" w:cs="Arial"/>
          <w:color w:val="000000"/>
          <w:sz w:val="21"/>
          <w:szCs w:val="21"/>
          <w:shd w:val="clear" w:color="auto" w:fill="FFFFFF"/>
        </w:rPr>
        <w:br/>
      </w:r>
    </w:p>
    <w:p w14:paraId="4E648427" w14:textId="77777777" w:rsidR="001F3EC8" w:rsidRPr="00C22200" w:rsidRDefault="001F3EC8" w:rsidP="00466178">
      <w:pPr>
        <w:spacing w:line="360" w:lineRule="auto"/>
        <w:rPr>
          <w:rFonts w:ascii="Arial" w:hAnsi="Arial" w:cs="Arial"/>
          <w:sz w:val="20"/>
          <w:szCs w:val="20"/>
        </w:rPr>
      </w:pPr>
    </w:p>
    <w:p w14:paraId="012EABB5" w14:textId="77777777" w:rsidR="00466178" w:rsidRPr="00031E77" w:rsidRDefault="00466178" w:rsidP="001F3EC8">
      <w:pPr>
        <w:spacing w:line="360" w:lineRule="auto"/>
        <w:rPr>
          <w:rFonts w:ascii="Arial" w:hAnsi="Arial" w:cs="Arial"/>
          <w:b/>
          <w:sz w:val="20"/>
          <w:szCs w:val="20"/>
          <w:lang w:val="en-US"/>
        </w:rPr>
      </w:pPr>
      <w:r w:rsidRPr="00031E77">
        <w:rPr>
          <w:rFonts w:ascii="Arial" w:hAnsi="Arial" w:cs="Arial"/>
          <w:sz w:val="20"/>
          <w:szCs w:val="20"/>
          <w:lang w:val="en-US"/>
        </w:rPr>
        <w:t xml:space="preserve">Bildquelle: </w:t>
      </w:r>
      <w:r w:rsidR="00CF71F8" w:rsidRPr="00031E77">
        <w:rPr>
          <w:rFonts w:ascii="Arial" w:hAnsi="Arial" w:cs="Arial"/>
          <w:sz w:val="20"/>
          <w:szCs w:val="20"/>
          <w:lang w:val="en-US"/>
        </w:rPr>
        <w:t>Janitza electronics GmbH</w:t>
      </w:r>
      <w:r w:rsidR="001F3EC8" w:rsidRPr="00031E77">
        <w:rPr>
          <w:rFonts w:ascii="Arial" w:hAnsi="Arial" w:cs="Arial"/>
          <w:sz w:val="20"/>
          <w:szCs w:val="20"/>
          <w:lang w:val="en-US"/>
        </w:rPr>
        <w:t xml:space="preserve"> </w:t>
      </w:r>
    </w:p>
    <w:p w14:paraId="767DE291" w14:textId="77777777" w:rsidR="00466178" w:rsidRPr="00031E77" w:rsidRDefault="00466178" w:rsidP="00466178">
      <w:pPr>
        <w:spacing w:after="200" w:line="276" w:lineRule="auto"/>
        <w:rPr>
          <w:rFonts w:ascii="Arial" w:hAnsi="Arial" w:cs="Arial"/>
          <w:b/>
          <w:lang w:val="en-US"/>
        </w:rPr>
      </w:pPr>
    </w:p>
    <w:p w14:paraId="5669CE22" w14:textId="77777777" w:rsidR="00466178" w:rsidRPr="00031E77" w:rsidRDefault="00466178" w:rsidP="00466178">
      <w:pPr>
        <w:spacing w:after="200" w:line="276" w:lineRule="auto"/>
        <w:rPr>
          <w:rFonts w:ascii="Arial" w:hAnsi="Arial" w:cs="Arial"/>
          <w:b/>
          <w:lang w:val="en-US"/>
        </w:rPr>
      </w:pPr>
    </w:p>
    <w:p w14:paraId="3415E4AA" w14:textId="77777777" w:rsidR="00CF71F8" w:rsidRPr="00031E77" w:rsidRDefault="00CF71F8">
      <w:pPr>
        <w:spacing w:after="200" w:line="276" w:lineRule="auto"/>
        <w:rPr>
          <w:rFonts w:ascii="Arial" w:hAnsi="Arial" w:cs="Arial"/>
          <w:b/>
          <w:lang w:val="en-US"/>
        </w:rPr>
      </w:pPr>
      <w:r w:rsidRPr="00031E77">
        <w:rPr>
          <w:rFonts w:ascii="Arial" w:hAnsi="Arial" w:cs="Arial"/>
          <w:b/>
          <w:lang w:val="en-US"/>
        </w:rPr>
        <w:br w:type="page"/>
      </w:r>
    </w:p>
    <w:p w14:paraId="46F22054" w14:textId="77777777" w:rsidR="00466178" w:rsidRPr="00031E77" w:rsidRDefault="00466178" w:rsidP="00466178">
      <w:pPr>
        <w:spacing w:after="200" w:line="276" w:lineRule="auto"/>
        <w:rPr>
          <w:rFonts w:ascii="Arial" w:hAnsi="Arial"/>
          <w:sz w:val="20"/>
          <w:szCs w:val="20"/>
          <w:lang w:val="en-US"/>
        </w:rPr>
      </w:pPr>
      <w:r w:rsidRPr="00031E77">
        <w:rPr>
          <w:rFonts w:ascii="Arial" w:hAnsi="Arial" w:cs="Arial"/>
          <w:b/>
          <w:lang w:val="en-US"/>
        </w:rPr>
        <w:lastRenderedPageBreak/>
        <w:t>Pressekontakt:</w:t>
      </w:r>
    </w:p>
    <w:p w14:paraId="51CF16CC" w14:textId="77777777" w:rsidR="00466178" w:rsidRPr="00031E77" w:rsidRDefault="00466178" w:rsidP="00466178">
      <w:pPr>
        <w:spacing w:line="360" w:lineRule="auto"/>
        <w:rPr>
          <w:rFonts w:ascii="Arial" w:hAnsi="Arial" w:cs="Arial"/>
          <w:b/>
          <w:bCs/>
          <w:noProof/>
          <w:sz w:val="20"/>
          <w:szCs w:val="20"/>
          <w:lang w:val="en-US"/>
        </w:rPr>
      </w:pPr>
      <w:r w:rsidRPr="00031E77">
        <w:rPr>
          <w:rFonts w:ascii="Arial" w:hAnsi="Arial" w:cs="Arial"/>
          <w:b/>
          <w:bCs/>
          <w:noProof/>
          <w:sz w:val="20"/>
          <w:szCs w:val="20"/>
          <w:lang w:val="en-US"/>
        </w:rPr>
        <w:t>Janitza electronics GmbH</w:t>
      </w:r>
    </w:p>
    <w:p w14:paraId="10AA799D" w14:textId="77777777" w:rsidR="00466178" w:rsidRPr="005C2B29" w:rsidRDefault="00466178" w:rsidP="00466178">
      <w:pPr>
        <w:spacing w:line="360" w:lineRule="auto"/>
        <w:rPr>
          <w:rFonts w:ascii="Arial" w:hAnsi="Arial" w:cs="Arial"/>
          <w:sz w:val="20"/>
          <w:szCs w:val="20"/>
        </w:rPr>
      </w:pPr>
      <w:r w:rsidRPr="005C2B29">
        <w:rPr>
          <w:rFonts w:ascii="Arial" w:hAnsi="Arial" w:cs="Arial"/>
          <w:sz w:val="20"/>
          <w:szCs w:val="20"/>
        </w:rPr>
        <w:t>Frau Stefanie Hollingshaus</w:t>
      </w:r>
    </w:p>
    <w:p w14:paraId="770825EB" w14:textId="6851743E" w:rsidR="00466178" w:rsidRPr="005C2B29" w:rsidRDefault="00466178" w:rsidP="00466178">
      <w:pPr>
        <w:spacing w:line="360" w:lineRule="auto"/>
        <w:rPr>
          <w:rFonts w:ascii="Arial" w:hAnsi="Arial" w:cs="Arial"/>
          <w:sz w:val="20"/>
          <w:szCs w:val="20"/>
        </w:rPr>
      </w:pPr>
      <w:r w:rsidRPr="00466178">
        <w:rPr>
          <w:rFonts w:ascii="Arial" w:hAnsi="Arial" w:cs="Arial"/>
          <w:sz w:val="20"/>
          <w:szCs w:val="20"/>
        </w:rPr>
        <w:t>Public Relation</w:t>
      </w:r>
      <w:r w:rsidR="00AF4ECD">
        <w:rPr>
          <w:rFonts w:ascii="Arial" w:hAnsi="Arial" w:cs="Arial"/>
          <w:sz w:val="20"/>
          <w:szCs w:val="20"/>
        </w:rPr>
        <w:t>s</w:t>
      </w:r>
      <w:r w:rsidRPr="00466178">
        <w:rPr>
          <w:rFonts w:ascii="Arial" w:hAnsi="Arial" w:cs="Arial"/>
          <w:sz w:val="20"/>
          <w:szCs w:val="20"/>
        </w:rPr>
        <w:t xml:space="preserve"> Manager</w:t>
      </w:r>
      <w:r w:rsidR="00AF4ECD">
        <w:rPr>
          <w:rFonts w:ascii="Arial" w:hAnsi="Arial" w:cs="Arial"/>
          <w:sz w:val="20"/>
          <w:szCs w:val="20"/>
        </w:rPr>
        <w:t>in</w:t>
      </w:r>
      <w:r w:rsidRPr="00466178">
        <w:rPr>
          <w:rFonts w:ascii="Arial" w:hAnsi="Arial" w:cs="Arial"/>
          <w:sz w:val="20"/>
          <w:szCs w:val="20"/>
        </w:rPr>
        <w:t xml:space="preserve"> | Marketingkommunikation</w:t>
      </w:r>
    </w:p>
    <w:p w14:paraId="0EA396D2" w14:textId="77777777" w:rsidR="00466178" w:rsidRPr="00466178" w:rsidRDefault="00466178" w:rsidP="00466178">
      <w:pPr>
        <w:spacing w:line="360" w:lineRule="auto"/>
        <w:rPr>
          <w:rFonts w:ascii="Arial" w:hAnsi="Arial" w:cs="Arial"/>
          <w:noProof/>
          <w:sz w:val="20"/>
          <w:szCs w:val="20"/>
        </w:rPr>
      </w:pPr>
      <w:r w:rsidRPr="00466178">
        <w:rPr>
          <w:rFonts w:ascii="Arial" w:hAnsi="Arial" w:cs="Arial"/>
          <w:noProof/>
          <w:sz w:val="20"/>
          <w:szCs w:val="20"/>
        </w:rPr>
        <w:t>Vor dem Polstueck 6 – 35633 Lahnau – Germany</w:t>
      </w:r>
    </w:p>
    <w:p w14:paraId="34DD9FE0" w14:textId="77777777" w:rsidR="00466178" w:rsidRPr="00031E77" w:rsidRDefault="00466178" w:rsidP="00466178">
      <w:pPr>
        <w:spacing w:line="360" w:lineRule="auto"/>
        <w:rPr>
          <w:rFonts w:ascii="Arial" w:hAnsi="Arial" w:cs="Arial"/>
          <w:noProof/>
          <w:sz w:val="20"/>
          <w:szCs w:val="20"/>
        </w:rPr>
      </w:pPr>
      <w:r w:rsidRPr="00031E77">
        <w:rPr>
          <w:rFonts w:ascii="Arial" w:hAnsi="Arial" w:cs="Arial"/>
          <w:noProof/>
          <w:sz w:val="20"/>
          <w:szCs w:val="20"/>
        </w:rPr>
        <w:t>Phone: +49-6441-9642-539</w:t>
      </w:r>
    </w:p>
    <w:p w14:paraId="354B26F2" w14:textId="77777777" w:rsidR="00466178" w:rsidRPr="00031E77" w:rsidRDefault="00466178" w:rsidP="00466178">
      <w:pPr>
        <w:spacing w:line="360" w:lineRule="auto"/>
        <w:rPr>
          <w:rFonts w:ascii="Arial" w:hAnsi="Arial" w:cs="Arial"/>
          <w:noProof/>
          <w:sz w:val="20"/>
          <w:szCs w:val="20"/>
        </w:rPr>
      </w:pPr>
      <w:r w:rsidRPr="00031E77">
        <w:rPr>
          <w:rFonts w:ascii="Arial" w:hAnsi="Arial" w:cs="Arial"/>
          <w:noProof/>
          <w:sz w:val="20"/>
          <w:szCs w:val="20"/>
        </w:rPr>
        <w:t>E-mail: stefanie.hollingshaus@janitza.de</w:t>
      </w:r>
    </w:p>
    <w:p w14:paraId="1F21F233" w14:textId="77777777" w:rsidR="00466178" w:rsidRPr="00B06416" w:rsidRDefault="00466178" w:rsidP="00466178">
      <w:pPr>
        <w:spacing w:line="360" w:lineRule="auto"/>
        <w:rPr>
          <w:rFonts w:ascii="Arial" w:hAnsi="Arial" w:cs="Arial"/>
          <w:sz w:val="16"/>
          <w:szCs w:val="16"/>
        </w:rPr>
      </w:pPr>
      <w:r w:rsidRPr="00466178">
        <w:rPr>
          <w:rFonts w:ascii="Arial" w:hAnsi="Arial" w:cs="Arial"/>
          <w:noProof/>
          <w:sz w:val="20"/>
          <w:szCs w:val="20"/>
        </w:rPr>
        <w:t xml:space="preserve">Web: </w:t>
      </w:r>
      <w:r w:rsidRPr="00466178">
        <w:rPr>
          <w:rFonts w:ascii="Arial" w:hAnsi="Arial" w:cs="Arial"/>
          <w:bCs/>
          <w:noProof/>
          <w:sz w:val="20"/>
          <w:szCs w:val="20"/>
        </w:rPr>
        <w:t>www.janitza</w:t>
      </w:r>
      <w:r w:rsidRPr="00B06416">
        <w:rPr>
          <w:rFonts w:ascii="Arial" w:hAnsi="Arial" w:cs="Arial"/>
          <w:bCs/>
          <w:noProof/>
          <w:sz w:val="20"/>
          <w:szCs w:val="20"/>
        </w:rPr>
        <w:t>.de</w:t>
      </w:r>
      <w:r w:rsidRPr="00B06416">
        <w:rPr>
          <w:rFonts w:ascii="Arial" w:hAnsi="Arial" w:cs="Arial"/>
          <w:noProof/>
          <w:sz w:val="20"/>
          <w:szCs w:val="20"/>
        </w:rPr>
        <w:br/>
      </w:r>
    </w:p>
    <w:p w14:paraId="3D8E3FCC" w14:textId="77777777" w:rsidR="00AF4ECD" w:rsidRPr="00B06416" w:rsidRDefault="00AF4ECD" w:rsidP="00AF4ECD">
      <w:pPr>
        <w:spacing w:line="360" w:lineRule="auto"/>
        <w:rPr>
          <w:rFonts w:ascii="Arial" w:hAnsi="Arial" w:cs="Arial"/>
          <w:sz w:val="20"/>
          <w:szCs w:val="20"/>
        </w:rPr>
      </w:pPr>
      <w:r w:rsidRPr="00B06416">
        <w:rPr>
          <w:rFonts w:ascii="Arial" w:hAnsi="Arial" w:cs="Arial"/>
          <w:sz w:val="20"/>
          <w:szCs w:val="20"/>
        </w:rPr>
        <w:t xml:space="preserve">Anzahl Worte: </w:t>
      </w:r>
      <w:r>
        <w:rPr>
          <w:rFonts w:ascii="Arial" w:hAnsi="Arial" w:cs="Arial"/>
          <w:sz w:val="20"/>
          <w:szCs w:val="20"/>
        </w:rPr>
        <w:t>176</w:t>
      </w:r>
    </w:p>
    <w:p w14:paraId="745551A9" w14:textId="79150227" w:rsidR="00466178" w:rsidRPr="00B06416" w:rsidRDefault="00466178" w:rsidP="00466178">
      <w:pPr>
        <w:spacing w:line="360" w:lineRule="auto"/>
        <w:rPr>
          <w:rFonts w:ascii="Arial" w:hAnsi="Arial" w:cs="Arial"/>
          <w:sz w:val="20"/>
          <w:szCs w:val="20"/>
        </w:rPr>
      </w:pPr>
      <w:r w:rsidRPr="00B06416">
        <w:rPr>
          <w:rFonts w:ascii="Arial" w:hAnsi="Arial" w:cs="Arial"/>
          <w:sz w:val="20"/>
          <w:szCs w:val="20"/>
        </w:rPr>
        <w:t xml:space="preserve">Anzahl Zeichen: </w:t>
      </w:r>
      <w:r w:rsidR="00AF4ECD">
        <w:rPr>
          <w:rFonts w:ascii="Arial" w:hAnsi="Arial" w:cs="Arial"/>
          <w:sz w:val="20"/>
          <w:szCs w:val="20"/>
        </w:rPr>
        <w:t>1.461</w:t>
      </w:r>
    </w:p>
    <w:p w14:paraId="69BB8FE1" w14:textId="5BAB5B2E" w:rsidR="00CF71F8" w:rsidRDefault="00466178" w:rsidP="00466178">
      <w:pPr>
        <w:spacing w:line="360" w:lineRule="auto"/>
        <w:rPr>
          <w:rFonts w:ascii="Arial" w:hAnsi="Arial" w:cs="Arial"/>
          <w:sz w:val="20"/>
          <w:szCs w:val="20"/>
        </w:rPr>
      </w:pPr>
      <w:r w:rsidRPr="00B06416">
        <w:rPr>
          <w:rFonts w:ascii="Arial" w:hAnsi="Arial" w:cs="Arial"/>
          <w:sz w:val="20"/>
          <w:szCs w:val="20"/>
        </w:rPr>
        <w:t xml:space="preserve">Anzahl Bilder: </w:t>
      </w:r>
      <w:r w:rsidR="00C22200">
        <w:rPr>
          <w:rFonts w:ascii="Arial" w:hAnsi="Arial" w:cs="Arial"/>
          <w:sz w:val="20"/>
          <w:szCs w:val="20"/>
        </w:rPr>
        <w:t>2</w:t>
      </w:r>
    </w:p>
    <w:p w14:paraId="5B8BA7DE" w14:textId="77777777" w:rsidR="00D604D3" w:rsidRPr="000970E8" w:rsidRDefault="00D604D3" w:rsidP="00790414">
      <w:pPr>
        <w:spacing w:after="200" w:line="276" w:lineRule="auto"/>
        <w:rPr>
          <w:rFonts w:ascii="Arial" w:hAnsi="Arial" w:cs="Arial"/>
          <w:sz w:val="20"/>
          <w:szCs w:val="20"/>
        </w:rPr>
      </w:pPr>
    </w:p>
    <w:sectPr w:rsidR="00D604D3" w:rsidRPr="000970E8" w:rsidSect="00A377EF">
      <w:headerReference w:type="default" r:id="rId14"/>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E1A0A" w14:textId="77777777" w:rsidR="00031E77" w:rsidRDefault="00031E77" w:rsidP="00F32DA2">
      <w:r>
        <w:separator/>
      </w:r>
    </w:p>
  </w:endnote>
  <w:endnote w:type="continuationSeparator" w:id="0">
    <w:p w14:paraId="04FB2803" w14:textId="77777777" w:rsidR="00031E77" w:rsidRDefault="00031E77" w:rsidP="00F32DA2">
      <w:r>
        <w:continuationSeparator/>
      </w:r>
    </w:p>
  </w:endnote>
  <w:endnote w:type="continuationNotice" w:id="1">
    <w:p w14:paraId="0F422E1F" w14:textId="77777777" w:rsidR="00031E77" w:rsidRDefault="00031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9BB94" w14:textId="77777777" w:rsidR="00031E77" w:rsidRDefault="00031E77" w:rsidP="00F32DA2">
      <w:r>
        <w:separator/>
      </w:r>
    </w:p>
  </w:footnote>
  <w:footnote w:type="continuationSeparator" w:id="0">
    <w:p w14:paraId="6DFF5652" w14:textId="77777777" w:rsidR="00031E77" w:rsidRDefault="00031E77" w:rsidP="00F32DA2">
      <w:r>
        <w:continuationSeparator/>
      </w:r>
    </w:p>
  </w:footnote>
  <w:footnote w:type="continuationNotice" w:id="1">
    <w:p w14:paraId="3C3CC386" w14:textId="77777777" w:rsidR="00031E77" w:rsidRDefault="00031E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669FB" w14:textId="77777777" w:rsidR="00457CA2" w:rsidRDefault="005A5458">
    <w:pPr>
      <w:pStyle w:val="Kopfzeile"/>
    </w:pPr>
    <w:r>
      <w:rPr>
        <w:noProof/>
      </w:rPr>
      <mc:AlternateContent>
        <mc:Choice Requires="wps">
          <w:drawing>
            <wp:anchor distT="0" distB="0" distL="114300" distR="114300" simplePos="0" relativeHeight="251658242" behindDoc="0" locked="0" layoutInCell="1" allowOverlap="1" wp14:anchorId="2C9F003E" wp14:editId="6AD91680">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2E19D" w14:textId="77777777" w:rsidR="00457CA2" w:rsidRDefault="00457CA2">
                          <w:r>
                            <w:rPr>
                              <w:noProof/>
                            </w:rPr>
                            <w:drawing>
                              <wp:inline distT="0" distB="0" distL="0" distR="0" wp14:anchorId="5AB1F492" wp14:editId="780077C0">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F003E"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44B2E19D" w14:textId="77777777" w:rsidR="00457CA2" w:rsidRDefault="00457CA2">
                    <w:r>
                      <w:rPr>
                        <w:noProof/>
                      </w:rPr>
                      <w:drawing>
                        <wp:inline distT="0" distB="0" distL="0" distR="0" wp14:anchorId="5AB1F492" wp14:editId="780077C0">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25410D62" wp14:editId="4BAB3D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CA3B4"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" strokeweight="1.5pt"/>
          </w:pict>
        </mc:Fallback>
      </mc:AlternateContent>
    </w:r>
    <w:r>
      <w:rPr>
        <w:noProof/>
      </w:rPr>
      <mc:AlternateContent>
        <mc:Choice Requires="wps">
          <w:drawing>
            <wp:anchor distT="0" distB="0" distL="114300" distR="114300" simplePos="0" relativeHeight="251658241" behindDoc="1" locked="0" layoutInCell="1" allowOverlap="1" wp14:anchorId="035783C8" wp14:editId="4F67304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B282B"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E90CA79"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783C8" id="Text Box 2" o:spid="_x0000_s1027" type="#_x0000_t202" style="position:absolute;margin-left:-13.5pt;margin-top:-3.95pt;width:133.15pt;height:40.1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3D8B282B"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E90CA79"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7429549">
    <w:abstractNumId w:val="2"/>
  </w:num>
  <w:num w:numId="2" w16cid:durableId="1251279406">
    <w:abstractNumId w:val="3"/>
  </w:num>
  <w:num w:numId="3" w16cid:durableId="1758596231">
    <w:abstractNumId w:val="0"/>
  </w:num>
  <w:num w:numId="4" w16cid:durableId="2041398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77"/>
    <w:rsid w:val="00001450"/>
    <w:rsid w:val="000040DD"/>
    <w:rsid w:val="00023AFD"/>
    <w:rsid w:val="00025D98"/>
    <w:rsid w:val="00026592"/>
    <w:rsid w:val="00031E77"/>
    <w:rsid w:val="0003485C"/>
    <w:rsid w:val="00035A39"/>
    <w:rsid w:val="00043C51"/>
    <w:rsid w:val="0004526A"/>
    <w:rsid w:val="000525C0"/>
    <w:rsid w:val="0005335F"/>
    <w:rsid w:val="00064F29"/>
    <w:rsid w:val="00071E16"/>
    <w:rsid w:val="00076324"/>
    <w:rsid w:val="0007634C"/>
    <w:rsid w:val="00091504"/>
    <w:rsid w:val="00097007"/>
    <w:rsid w:val="000970E8"/>
    <w:rsid w:val="000A2820"/>
    <w:rsid w:val="000A626B"/>
    <w:rsid w:val="000B53CF"/>
    <w:rsid w:val="000B5BB2"/>
    <w:rsid w:val="000C21A6"/>
    <w:rsid w:val="000C5D95"/>
    <w:rsid w:val="000C5F91"/>
    <w:rsid w:val="000C7297"/>
    <w:rsid w:val="000D3549"/>
    <w:rsid w:val="000D3F9B"/>
    <w:rsid w:val="000E2902"/>
    <w:rsid w:val="000E4D8A"/>
    <w:rsid w:val="000F7747"/>
    <w:rsid w:val="00100F75"/>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A4B2F"/>
    <w:rsid w:val="001B5A46"/>
    <w:rsid w:val="001C12EC"/>
    <w:rsid w:val="001C1EA3"/>
    <w:rsid w:val="001C575B"/>
    <w:rsid w:val="001C66B7"/>
    <w:rsid w:val="001D3701"/>
    <w:rsid w:val="001E32B0"/>
    <w:rsid w:val="001F3EC8"/>
    <w:rsid w:val="001F64CB"/>
    <w:rsid w:val="001F74C1"/>
    <w:rsid w:val="00200B13"/>
    <w:rsid w:val="0020366B"/>
    <w:rsid w:val="00205121"/>
    <w:rsid w:val="0020791C"/>
    <w:rsid w:val="002150F4"/>
    <w:rsid w:val="002172E7"/>
    <w:rsid w:val="0022229E"/>
    <w:rsid w:val="002304BB"/>
    <w:rsid w:val="00233F98"/>
    <w:rsid w:val="002359E7"/>
    <w:rsid w:val="0023744D"/>
    <w:rsid w:val="00241782"/>
    <w:rsid w:val="002425E0"/>
    <w:rsid w:val="00246516"/>
    <w:rsid w:val="00246D07"/>
    <w:rsid w:val="002542F6"/>
    <w:rsid w:val="00257B06"/>
    <w:rsid w:val="002605AF"/>
    <w:rsid w:val="00264563"/>
    <w:rsid w:val="00264EF5"/>
    <w:rsid w:val="002925D6"/>
    <w:rsid w:val="00297A04"/>
    <w:rsid w:val="002A1634"/>
    <w:rsid w:val="002A28F1"/>
    <w:rsid w:val="002B2747"/>
    <w:rsid w:val="002B2BF6"/>
    <w:rsid w:val="002B5A1B"/>
    <w:rsid w:val="002B6590"/>
    <w:rsid w:val="002B6911"/>
    <w:rsid w:val="002C73C1"/>
    <w:rsid w:val="002D5390"/>
    <w:rsid w:val="002D6D53"/>
    <w:rsid w:val="002F3C54"/>
    <w:rsid w:val="002F7F4F"/>
    <w:rsid w:val="0030271D"/>
    <w:rsid w:val="00305F10"/>
    <w:rsid w:val="00312FE9"/>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B0B5E"/>
    <w:rsid w:val="003C1DD4"/>
    <w:rsid w:val="003C22FC"/>
    <w:rsid w:val="003C3B06"/>
    <w:rsid w:val="003C3C11"/>
    <w:rsid w:val="003C5019"/>
    <w:rsid w:val="003D0359"/>
    <w:rsid w:val="003D0E85"/>
    <w:rsid w:val="003D190A"/>
    <w:rsid w:val="003D616E"/>
    <w:rsid w:val="003E21F9"/>
    <w:rsid w:val="003F7E6A"/>
    <w:rsid w:val="00401738"/>
    <w:rsid w:val="0040770D"/>
    <w:rsid w:val="00413D66"/>
    <w:rsid w:val="00415224"/>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66178"/>
    <w:rsid w:val="0047177B"/>
    <w:rsid w:val="004719FA"/>
    <w:rsid w:val="00472897"/>
    <w:rsid w:val="00473E5D"/>
    <w:rsid w:val="0048526F"/>
    <w:rsid w:val="004920A2"/>
    <w:rsid w:val="0049581C"/>
    <w:rsid w:val="004A406C"/>
    <w:rsid w:val="004C7386"/>
    <w:rsid w:val="004D10E6"/>
    <w:rsid w:val="004D3ABF"/>
    <w:rsid w:val="004D4D48"/>
    <w:rsid w:val="004D621B"/>
    <w:rsid w:val="004D77C7"/>
    <w:rsid w:val="004E34A3"/>
    <w:rsid w:val="004E5858"/>
    <w:rsid w:val="004E65C2"/>
    <w:rsid w:val="004F1A3A"/>
    <w:rsid w:val="004F2644"/>
    <w:rsid w:val="004F2759"/>
    <w:rsid w:val="004F28EC"/>
    <w:rsid w:val="004F5D1B"/>
    <w:rsid w:val="004F5F80"/>
    <w:rsid w:val="00500B26"/>
    <w:rsid w:val="005021AF"/>
    <w:rsid w:val="005028D4"/>
    <w:rsid w:val="00514E29"/>
    <w:rsid w:val="0052001C"/>
    <w:rsid w:val="00526668"/>
    <w:rsid w:val="00527167"/>
    <w:rsid w:val="00534297"/>
    <w:rsid w:val="00551482"/>
    <w:rsid w:val="0055494B"/>
    <w:rsid w:val="00555DA1"/>
    <w:rsid w:val="005600CD"/>
    <w:rsid w:val="0056166E"/>
    <w:rsid w:val="00563D97"/>
    <w:rsid w:val="00570A5B"/>
    <w:rsid w:val="0057315B"/>
    <w:rsid w:val="00575F78"/>
    <w:rsid w:val="00581429"/>
    <w:rsid w:val="00586571"/>
    <w:rsid w:val="005908BF"/>
    <w:rsid w:val="00591A79"/>
    <w:rsid w:val="005946CC"/>
    <w:rsid w:val="00596585"/>
    <w:rsid w:val="005A006C"/>
    <w:rsid w:val="005A5458"/>
    <w:rsid w:val="005A5C6C"/>
    <w:rsid w:val="005B1506"/>
    <w:rsid w:val="005B1B1E"/>
    <w:rsid w:val="005B4F98"/>
    <w:rsid w:val="005C0C5A"/>
    <w:rsid w:val="005C2B29"/>
    <w:rsid w:val="005C2F1D"/>
    <w:rsid w:val="005C3AC4"/>
    <w:rsid w:val="005C418F"/>
    <w:rsid w:val="005D2603"/>
    <w:rsid w:val="005D2E0C"/>
    <w:rsid w:val="005E44BB"/>
    <w:rsid w:val="005E4DD4"/>
    <w:rsid w:val="005E5258"/>
    <w:rsid w:val="005E6588"/>
    <w:rsid w:val="0060227C"/>
    <w:rsid w:val="00603934"/>
    <w:rsid w:val="00604D8B"/>
    <w:rsid w:val="00616FA6"/>
    <w:rsid w:val="00621C79"/>
    <w:rsid w:val="0062716D"/>
    <w:rsid w:val="00631A6B"/>
    <w:rsid w:val="00644661"/>
    <w:rsid w:val="006470A4"/>
    <w:rsid w:val="00647ABA"/>
    <w:rsid w:val="00650941"/>
    <w:rsid w:val="00657613"/>
    <w:rsid w:val="00660CB9"/>
    <w:rsid w:val="00662DE9"/>
    <w:rsid w:val="00662E01"/>
    <w:rsid w:val="006639ED"/>
    <w:rsid w:val="0066685E"/>
    <w:rsid w:val="00677EFF"/>
    <w:rsid w:val="006911E4"/>
    <w:rsid w:val="00697428"/>
    <w:rsid w:val="006A1CE3"/>
    <w:rsid w:val="006A5488"/>
    <w:rsid w:val="006B26DB"/>
    <w:rsid w:val="006B354E"/>
    <w:rsid w:val="006C2D6A"/>
    <w:rsid w:val="006D088B"/>
    <w:rsid w:val="006D25E1"/>
    <w:rsid w:val="006D2E13"/>
    <w:rsid w:val="006D44D6"/>
    <w:rsid w:val="006D7EB7"/>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7974"/>
    <w:rsid w:val="00747F59"/>
    <w:rsid w:val="007573D0"/>
    <w:rsid w:val="0076064C"/>
    <w:rsid w:val="0077027E"/>
    <w:rsid w:val="00774EF2"/>
    <w:rsid w:val="0077770F"/>
    <w:rsid w:val="007873DC"/>
    <w:rsid w:val="00790414"/>
    <w:rsid w:val="007B1703"/>
    <w:rsid w:val="007B370B"/>
    <w:rsid w:val="007B7BD9"/>
    <w:rsid w:val="007C3036"/>
    <w:rsid w:val="007C5BCA"/>
    <w:rsid w:val="007D5103"/>
    <w:rsid w:val="007D6627"/>
    <w:rsid w:val="007E0AB1"/>
    <w:rsid w:val="007E3212"/>
    <w:rsid w:val="007E72D1"/>
    <w:rsid w:val="00804356"/>
    <w:rsid w:val="00820FF8"/>
    <w:rsid w:val="00827589"/>
    <w:rsid w:val="008319AA"/>
    <w:rsid w:val="00831ADD"/>
    <w:rsid w:val="0084294F"/>
    <w:rsid w:val="00845C21"/>
    <w:rsid w:val="008564C2"/>
    <w:rsid w:val="008604C1"/>
    <w:rsid w:val="00862D17"/>
    <w:rsid w:val="00871B2C"/>
    <w:rsid w:val="00880A70"/>
    <w:rsid w:val="00884472"/>
    <w:rsid w:val="00886833"/>
    <w:rsid w:val="00894CA5"/>
    <w:rsid w:val="008A2218"/>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4038"/>
    <w:rsid w:val="00925A88"/>
    <w:rsid w:val="009328F0"/>
    <w:rsid w:val="00933645"/>
    <w:rsid w:val="0093377D"/>
    <w:rsid w:val="00936DDB"/>
    <w:rsid w:val="00944A0A"/>
    <w:rsid w:val="00945415"/>
    <w:rsid w:val="00946025"/>
    <w:rsid w:val="00954761"/>
    <w:rsid w:val="009571D4"/>
    <w:rsid w:val="0095750F"/>
    <w:rsid w:val="00961D37"/>
    <w:rsid w:val="009773E9"/>
    <w:rsid w:val="00982512"/>
    <w:rsid w:val="00982B6A"/>
    <w:rsid w:val="009844AE"/>
    <w:rsid w:val="00984F4D"/>
    <w:rsid w:val="009909F1"/>
    <w:rsid w:val="009A0626"/>
    <w:rsid w:val="009A3CA0"/>
    <w:rsid w:val="009A631A"/>
    <w:rsid w:val="009B0FFD"/>
    <w:rsid w:val="009B311E"/>
    <w:rsid w:val="009C7EF6"/>
    <w:rsid w:val="009D1997"/>
    <w:rsid w:val="009D3F64"/>
    <w:rsid w:val="009D559D"/>
    <w:rsid w:val="009D6FBC"/>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31047"/>
    <w:rsid w:val="00A35F4A"/>
    <w:rsid w:val="00A377EF"/>
    <w:rsid w:val="00A4251B"/>
    <w:rsid w:val="00A42D65"/>
    <w:rsid w:val="00A42F55"/>
    <w:rsid w:val="00A47B16"/>
    <w:rsid w:val="00A5269B"/>
    <w:rsid w:val="00A63029"/>
    <w:rsid w:val="00A632B3"/>
    <w:rsid w:val="00A65C00"/>
    <w:rsid w:val="00A70CFE"/>
    <w:rsid w:val="00A75093"/>
    <w:rsid w:val="00A85F3F"/>
    <w:rsid w:val="00A866B3"/>
    <w:rsid w:val="00A945AE"/>
    <w:rsid w:val="00A958E8"/>
    <w:rsid w:val="00AA11C3"/>
    <w:rsid w:val="00AB381F"/>
    <w:rsid w:val="00AC2B18"/>
    <w:rsid w:val="00AD010A"/>
    <w:rsid w:val="00AE3589"/>
    <w:rsid w:val="00AE4D5E"/>
    <w:rsid w:val="00AF0A25"/>
    <w:rsid w:val="00AF2F78"/>
    <w:rsid w:val="00AF4ECD"/>
    <w:rsid w:val="00B00843"/>
    <w:rsid w:val="00B02A32"/>
    <w:rsid w:val="00B273E0"/>
    <w:rsid w:val="00B273FF"/>
    <w:rsid w:val="00B344DE"/>
    <w:rsid w:val="00B4199E"/>
    <w:rsid w:val="00B467A0"/>
    <w:rsid w:val="00B50EA8"/>
    <w:rsid w:val="00B51F52"/>
    <w:rsid w:val="00B663C7"/>
    <w:rsid w:val="00B66C79"/>
    <w:rsid w:val="00B6762E"/>
    <w:rsid w:val="00B73C73"/>
    <w:rsid w:val="00B76C19"/>
    <w:rsid w:val="00B92DF9"/>
    <w:rsid w:val="00BA0777"/>
    <w:rsid w:val="00BA3CC3"/>
    <w:rsid w:val="00BA61CC"/>
    <w:rsid w:val="00BC4998"/>
    <w:rsid w:val="00BE7616"/>
    <w:rsid w:val="00BF0605"/>
    <w:rsid w:val="00BF1717"/>
    <w:rsid w:val="00BF3E32"/>
    <w:rsid w:val="00BF4535"/>
    <w:rsid w:val="00C02922"/>
    <w:rsid w:val="00C13B28"/>
    <w:rsid w:val="00C22200"/>
    <w:rsid w:val="00C227AA"/>
    <w:rsid w:val="00C31542"/>
    <w:rsid w:val="00C3243B"/>
    <w:rsid w:val="00C33B6C"/>
    <w:rsid w:val="00C35A24"/>
    <w:rsid w:val="00C461C4"/>
    <w:rsid w:val="00C4723B"/>
    <w:rsid w:val="00C54C3F"/>
    <w:rsid w:val="00C6351F"/>
    <w:rsid w:val="00C71BDF"/>
    <w:rsid w:val="00C746B9"/>
    <w:rsid w:val="00C76619"/>
    <w:rsid w:val="00C83351"/>
    <w:rsid w:val="00C83AA3"/>
    <w:rsid w:val="00C91087"/>
    <w:rsid w:val="00C94E00"/>
    <w:rsid w:val="00C961C1"/>
    <w:rsid w:val="00C9778A"/>
    <w:rsid w:val="00CA3553"/>
    <w:rsid w:val="00CA6290"/>
    <w:rsid w:val="00CA6CB2"/>
    <w:rsid w:val="00CC0C1D"/>
    <w:rsid w:val="00CC0FAF"/>
    <w:rsid w:val="00CC2477"/>
    <w:rsid w:val="00CC6A8F"/>
    <w:rsid w:val="00CD0B22"/>
    <w:rsid w:val="00CD3F5D"/>
    <w:rsid w:val="00CE36DF"/>
    <w:rsid w:val="00CE3CD3"/>
    <w:rsid w:val="00CE5A43"/>
    <w:rsid w:val="00CF1DB5"/>
    <w:rsid w:val="00CF2744"/>
    <w:rsid w:val="00CF3815"/>
    <w:rsid w:val="00CF5C75"/>
    <w:rsid w:val="00CF71F8"/>
    <w:rsid w:val="00D027B8"/>
    <w:rsid w:val="00D0412F"/>
    <w:rsid w:val="00D047E9"/>
    <w:rsid w:val="00D12E3B"/>
    <w:rsid w:val="00D20447"/>
    <w:rsid w:val="00D205FB"/>
    <w:rsid w:val="00D20E96"/>
    <w:rsid w:val="00D26C8B"/>
    <w:rsid w:val="00D3488E"/>
    <w:rsid w:val="00D46C09"/>
    <w:rsid w:val="00D46F04"/>
    <w:rsid w:val="00D47B13"/>
    <w:rsid w:val="00D51863"/>
    <w:rsid w:val="00D51B26"/>
    <w:rsid w:val="00D53AAC"/>
    <w:rsid w:val="00D55909"/>
    <w:rsid w:val="00D604D3"/>
    <w:rsid w:val="00D62B43"/>
    <w:rsid w:val="00D64DDB"/>
    <w:rsid w:val="00D70ECE"/>
    <w:rsid w:val="00D715FC"/>
    <w:rsid w:val="00D71C1C"/>
    <w:rsid w:val="00D776E0"/>
    <w:rsid w:val="00D851A0"/>
    <w:rsid w:val="00D919AD"/>
    <w:rsid w:val="00D92BE0"/>
    <w:rsid w:val="00DA0E33"/>
    <w:rsid w:val="00DA2058"/>
    <w:rsid w:val="00DA2119"/>
    <w:rsid w:val="00DA2DEA"/>
    <w:rsid w:val="00DC09EA"/>
    <w:rsid w:val="00DC258E"/>
    <w:rsid w:val="00DC3519"/>
    <w:rsid w:val="00DC597E"/>
    <w:rsid w:val="00DC7F08"/>
    <w:rsid w:val="00DD2770"/>
    <w:rsid w:val="00DE16A8"/>
    <w:rsid w:val="00DE2837"/>
    <w:rsid w:val="00DF0A46"/>
    <w:rsid w:val="00DF1EA0"/>
    <w:rsid w:val="00DF299C"/>
    <w:rsid w:val="00E1060D"/>
    <w:rsid w:val="00E2207A"/>
    <w:rsid w:val="00E245A6"/>
    <w:rsid w:val="00E36DC5"/>
    <w:rsid w:val="00E36EA0"/>
    <w:rsid w:val="00E40AEE"/>
    <w:rsid w:val="00E40EE1"/>
    <w:rsid w:val="00E435F1"/>
    <w:rsid w:val="00E62B19"/>
    <w:rsid w:val="00E65D59"/>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D140A"/>
    <w:rsid w:val="00ED1896"/>
    <w:rsid w:val="00ED3B7B"/>
    <w:rsid w:val="00ED5385"/>
    <w:rsid w:val="00EE3018"/>
    <w:rsid w:val="00EE4412"/>
    <w:rsid w:val="00EE7571"/>
    <w:rsid w:val="00EF6C49"/>
    <w:rsid w:val="00F03CAD"/>
    <w:rsid w:val="00F11B74"/>
    <w:rsid w:val="00F164C9"/>
    <w:rsid w:val="00F2050B"/>
    <w:rsid w:val="00F241BE"/>
    <w:rsid w:val="00F264BF"/>
    <w:rsid w:val="00F3179D"/>
    <w:rsid w:val="00F32DA2"/>
    <w:rsid w:val="00F41BB3"/>
    <w:rsid w:val="00F46934"/>
    <w:rsid w:val="00F46B5B"/>
    <w:rsid w:val="00F65CBE"/>
    <w:rsid w:val="00F67315"/>
    <w:rsid w:val="00F80E48"/>
    <w:rsid w:val="00F83AE7"/>
    <w:rsid w:val="00F94BD6"/>
    <w:rsid w:val="00F94E66"/>
    <w:rsid w:val="00F957E2"/>
    <w:rsid w:val="00FA0841"/>
    <w:rsid w:val="00FA2140"/>
    <w:rsid w:val="00FC0352"/>
    <w:rsid w:val="00FC0384"/>
    <w:rsid w:val="00FC0F26"/>
    <w:rsid w:val="00FC1758"/>
    <w:rsid w:val="00FD2A55"/>
    <w:rsid w:val="00FD7D07"/>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B7C63"/>
  <w15:docId w15:val="{D170C66F-5D98-4410-B22B-B30F5D64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1">
    <w:name w:val="heading 1"/>
    <w:basedOn w:val="Standard"/>
    <w:next w:val="Standard"/>
    <w:link w:val="berschrift1Zchn"/>
    <w:uiPriority w:val="9"/>
    <w:qFormat/>
    <w:rsid w:val="00A526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semiHidden/>
    <w:unhideWhenUsed/>
    <w:rsid w:val="00906477"/>
    <w:rPr>
      <w:sz w:val="20"/>
      <w:szCs w:val="20"/>
    </w:rPr>
  </w:style>
  <w:style w:type="character" w:customStyle="1" w:styleId="KommentartextZchn">
    <w:name w:val="Kommentartext Zchn"/>
    <w:basedOn w:val="Absatz-Standardschriftart"/>
    <w:link w:val="Kommentartext"/>
    <w:uiPriority w:val="99"/>
    <w:semiHidden/>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berschrift1Zchn">
    <w:name w:val="Überschrift 1 Zchn"/>
    <w:basedOn w:val="Absatz-Standardschriftart"/>
    <w:link w:val="berschrift1"/>
    <w:uiPriority w:val="9"/>
    <w:rsid w:val="00A5269B"/>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466178"/>
    <w:rPr>
      <w:b/>
      <w:bCs/>
    </w:rPr>
  </w:style>
  <w:style w:type="paragraph" w:customStyle="1" w:styleId="paragraph">
    <w:name w:val="paragraph"/>
    <w:basedOn w:val="Standard"/>
    <w:rsid w:val="00CF71F8"/>
    <w:pPr>
      <w:spacing w:before="100" w:beforeAutospacing="1" w:after="100" w:afterAutospacing="1"/>
    </w:pPr>
    <w:rPr>
      <w:rFonts w:eastAsia="Times New Roman"/>
    </w:rPr>
  </w:style>
  <w:style w:type="character" w:customStyle="1" w:styleId="normaltextrun">
    <w:name w:val="normaltextrun"/>
    <w:basedOn w:val="Absatz-Standardschriftart"/>
    <w:rsid w:val="00CF71F8"/>
  </w:style>
  <w:style w:type="character" w:customStyle="1" w:styleId="eop">
    <w:name w:val="eop"/>
    <w:basedOn w:val="Absatz-Standardschriftart"/>
    <w:rsid w:val="00CF71F8"/>
  </w:style>
  <w:style w:type="character" w:customStyle="1" w:styleId="scxw199070624">
    <w:name w:val="scxw199070624"/>
    <w:basedOn w:val="Absatz-Standardschriftart"/>
    <w:rsid w:val="00CF71F8"/>
  </w:style>
  <w:style w:type="character" w:customStyle="1" w:styleId="wacimagecontainer">
    <w:name w:val="wacimagecontainer"/>
    <w:basedOn w:val="Absatz-Standardschriftart"/>
    <w:rsid w:val="00CF71F8"/>
  </w:style>
  <w:style w:type="character" w:styleId="NichtaufgelsteErwhnung">
    <w:name w:val="Unresolved Mention"/>
    <w:basedOn w:val="Absatz-Standardschriftart"/>
    <w:uiPriority w:val="99"/>
    <w:semiHidden/>
    <w:unhideWhenUsed/>
    <w:rsid w:val="00C22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500703938">
          <w:marLeft w:val="0"/>
          <w:marRight w:val="0"/>
          <w:marTop w:val="0"/>
          <w:marBottom w:val="0"/>
          <w:divBdr>
            <w:top w:val="none" w:sz="0" w:space="0" w:color="auto"/>
            <w:left w:val="none" w:sz="0" w:space="0" w:color="auto"/>
            <w:bottom w:val="none" w:sz="0" w:space="0" w:color="auto"/>
            <w:right w:val="none" w:sz="0" w:space="0" w:color="auto"/>
          </w:divBdr>
        </w:div>
        <w:div w:id="657265362">
          <w:marLeft w:val="0"/>
          <w:marRight w:val="0"/>
          <w:marTop w:val="0"/>
          <w:marBottom w:val="0"/>
          <w:divBdr>
            <w:top w:val="none" w:sz="0" w:space="0" w:color="auto"/>
            <w:left w:val="none" w:sz="0" w:space="0" w:color="auto"/>
            <w:bottom w:val="none" w:sz="0" w:space="0" w:color="auto"/>
            <w:right w:val="none" w:sz="0" w:space="0" w:color="auto"/>
          </w:divBdr>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23982041">
      <w:bodyDiv w:val="1"/>
      <w:marLeft w:val="0"/>
      <w:marRight w:val="0"/>
      <w:marTop w:val="0"/>
      <w:marBottom w:val="0"/>
      <w:divBdr>
        <w:top w:val="none" w:sz="0" w:space="0" w:color="auto"/>
        <w:left w:val="none" w:sz="0" w:space="0" w:color="auto"/>
        <w:bottom w:val="none" w:sz="0" w:space="0" w:color="auto"/>
        <w:right w:val="none" w:sz="0" w:space="0" w:color="auto"/>
      </w:divBdr>
      <w:divsChild>
        <w:div w:id="45643113">
          <w:marLeft w:val="0"/>
          <w:marRight w:val="0"/>
          <w:marTop w:val="0"/>
          <w:marBottom w:val="0"/>
          <w:divBdr>
            <w:top w:val="none" w:sz="0" w:space="0" w:color="auto"/>
            <w:left w:val="none" w:sz="0" w:space="0" w:color="auto"/>
            <w:bottom w:val="none" w:sz="0" w:space="0" w:color="auto"/>
            <w:right w:val="none" w:sz="0" w:space="0" w:color="auto"/>
          </w:divBdr>
        </w:div>
        <w:div w:id="195387662">
          <w:marLeft w:val="0"/>
          <w:marRight w:val="0"/>
          <w:marTop w:val="0"/>
          <w:marBottom w:val="0"/>
          <w:divBdr>
            <w:top w:val="none" w:sz="0" w:space="0" w:color="auto"/>
            <w:left w:val="none" w:sz="0" w:space="0" w:color="auto"/>
            <w:bottom w:val="none" w:sz="0" w:space="0" w:color="auto"/>
            <w:right w:val="none" w:sz="0" w:space="0" w:color="auto"/>
          </w:divBdr>
        </w:div>
        <w:div w:id="922492905">
          <w:marLeft w:val="0"/>
          <w:marRight w:val="0"/>
          <w:marTop w:val="0"/>
          <w:marBottom w:val="0"/>
          <w:divBdr>
            <w:top w:val="none" w:sz="0" w:space="0" w:color="auto"/>
            <w:left w:val="none" w:sz="0" w:space="0" w:color="auto"/>
            <w:bottom w:val="none" w:sz="0" w:space="0" w:color="auto"/>
            <w:right w:val="none" w:sz="0" w:space="0" w:color="auto"/>
          </w:divBdr>
        </w:div>
        <w:div w:id="1069159212">
          <w:marLeft w:val="0"/>
          <w:marRight w:val="0"/>
          <w:marTop w:val="0"/>
          <w:marBottom w:val="0"/>
          <w:divBdr>
            <w:top w:val="none" w:sz="0" w:space="0" w:color="auto"/>
            <w:left w:val="none" w:sz="0" w:space="0" w:color="auto"/>
            <w:bottom w:val="none" w:sz="0" w:space="0" w:color="auto"/>
            <w:right w:val="none" w:sz="0" w:space="0" w:color="auto"/>
          </w:divBdr>
        </w:div>
        <w:div w:id="1256785168">
          <w:marLeft w:val="0"/>
          <w:marRight w:val="0"/>
          <w:marTop w:val="0"/>
          <w:marBottom w:val="0"/>
          <w:divBdr>
            <w:top w:val="none" w:sz="0" w:space="0" w:color="auto"/>
            <w:left w:val="none" w:sz="0" w:space="0" w:color="auto"/>
            <w:bottom w:val="none" w:sz="0" w:space="0" w:color="auto"/>
            <w:right w:val="none" w:sz="0" w:space="0" w:color="auto"/>
          </w:divBdr>
        </w:div>
        <w:div w:id="1876771748">
          <w:marLeft w:val="0"/>
          <w:marRight w:val="0"/>
          <w:marTop w:val="0"/>
          <w:marBottom w:val="0"/>
          <w:divBdr>
            <w:top w:val="none" w:sz="0" w:space="0" w:color="auto"/>
            <w:left w:val="none" w:sz="0" w:space="0" w:color="auto"/>
            <w:bottom w:val="none" w:sz="0" w:space="0" w:color="auto"/>
            <w:right w:val="none" w:sz="0" w:space="0" w:color="auto"/>
          </w:divBdr>
        </w:div>
        <w:div w:id="1879463556">
          <w:marLeft w:val="0"/>
          <w:marRight w:val="0"/>
          <w:marTop w:val="0"/>
          <w:marBottom w:val="0"/>
          <w:divBdr>
            <w:top w:val="none" w:sz="0" w:space="0" w:color="auto"/>
            <w:left w:val="none" w:sz="0" w:space="0" w:color="auto"/>
            <w:bottom w:val="none" w:sz="0" w:space="0" w:color="auto"/>
            <w:right w:val="none" w:sz="0" w:space="0" w:color="auto"/>
          </w:divBdr>
        </w:div>
      </w:divsChild>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49558214">
      <w:bodyDiv w:val="1"/>
      <w:marLeft w:val="0"/>
      <w:marRight w:val="0"/>
      <w:marTop w:val="0"/>
      <w:marBottom w:val="0"/>
      <w:divBdr>
        <w:top w:val="none" w:sz="0" w:space="0" w:color="auto"/>
        <w:left w:val="none" w:sz="0" w:space="0" w:color="auto"/>
        <w:bottom w:val="none" w:sz="0" w:space="0" w:color="auto"/>
        <w:right w:val="none" w:sz="0" w:space="0" w:color="auto"/>
      </w:divBdr>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056583594">
      <w:bodyDiv w:val="1"/>
      <w:marLeft w:val="0"/>
      <w:marRight w:val="0"/>
      <w:marTop w:val="0"/>
      <w:marBottom w:val="0"/>
      <w:divBdr>
        <w:top w:val="none" w:sz="0" w:space="0" w:color="auto"/>
        <w:left w:val="none" w:sz="0" w:space="0" w:color="auto"/>
        <w:bottom w:val="none" w:sz="0" w:space="0" w:color="auto"/>
        <w:right w:val="none" w:sz="0" w:space="0" w:color="auto"/>
      </w:divBdr>
      <w:divsChild>
        <w:div w:id="303196162">
          <w:marLeft w:val="0"/>
          <w:marRight w:val="0"/>
          <w:marTop w:val="0"/>
          <w:marBottom w:val="0"/>
          <w:divBdr>
            <w:top w:val="none" w:sz="0" w:space="0" w:color="auto"/>
            <w:left w:val="none" w:sz="0" w:space="0" w:color="auto"/>
            <w:bottom w:val="none" w:sz="0" w:space="0" w:color="auto"/>
            <w:right w:val="none" w:sz="0" w:space="0" w:color="auto"/>
          </w:divBdr>
        </w:div>
        <w:div w:id="915556372">
          <w:marLeft w:val="0"/>
          <w:marRight w:val="0"/>
          <w:marTop w:val="0"/>
          <w:marBottom w:val="0"/>
          <w:divBdr>
            <w:top w:val="none" w:sz="0" w:space="0" w:color="auto"/>
            <w:left w:val="none" w:sz="0" w:space="0" w:color="auto"/>
            <w:bottom w:val="none" w:sz="0" w:space="0" w:color="auto"/>
            <w:right w:val="none" w:sz="0" w:space="0" w:color="auto"/>
          </w:divBdr>
        </w:div>
        <w:div w:id="1039935056">
          <w:marLeft w:val="0"/>
          <w:marRight w:val="0"/>
          <w:marTop w:val="0"/>
          <w:marBottom w:val="0"/>
          <w:divBdr>
            <w:top w:val="none" w:sz="0" w:space="0" w:color="auto"/>
            <w:left w:val="none" w:sz="0" w:space="0" w:color="auto"/>
            <w:bottom w:val="none" w:sz="0" w:space="0" w:color="auto"/>
            <w:right w:val="none" w:sz="0" w:space="0" w:color="auto"/>
          </w:divBdr>
        </w:div>
        <w:div w:id="1157847388">
          <w:marLeft w:val="0"/>
          <w:marRight w:val="0"/>
          <w:marTop w:val="0"/>
          <w:marBottom w:val="0"/>
          <w:divBdr>
            <w:top w:val="none" w:sz="0" w:space="0" w:color="auto"/>
            <w:left w:val="none" w:sz="0" w:space="0" w:color="auto"/>
            <w:bottom w:val="none" w:sz="0" w:space="0" w:color="auto"/>
            <w:right w:val="none" w:sz="0" w:space="0" w:color="auto"/>
          </w:divBdr>
        </w:div>
        <w:div w:id="1260217751">
          <w:marLeft w:val="0"/>
          <w:marRight w:val="0"/>
          <w:marTop w:val="0"/>
          <w:marBottom w:val="0"/>
          <w:divBdr>
            <w:top w:val="none" w:sz="0" w:space="0" w:color="auto"/>
            <w:left w:val="none" w:sz="0" w:space="0" w:color="auto"/>
            <w:bottom w:val="none" w:sz="0" w:space="0" w:color="auto"/>
            <w:right w:val="none" w:sz="0" w:space="0" w:color="auto"/>
          </w:divBdr>
        </w:div>
        <w:div w:id="1363288752">
          <w:marLeft w:val="0"/>
          <w:marRight w:val="0"/>
          <w:marTop w:val="0"/>
          <w:marBottom w:val="0"/>
          <w:divBdr>
            <w:top w:val="none" w:sz="0" w:space="0" w:color="auto"/>
            <w:left w:val="none" w:sz="0" w:space="0" w:color="auto"/>
            <w:bottom w:val="none" w:sz="0" w:space="0" w:color="auto"/>
            <w:right w:val="none" w:sz="0" w:space="0" w:color="auto"/>
          </w:divBdr>
        </w:div>
        <w:div w:id="1752657077">
          <w:marLeft w:val="0"/>
          <w:marRight w:val="0"/>
          <w:marTop w:val="0"/>
          <w:marBottom w:val="0"/>
          <w:divBdr>
            <w:top w:val="none" w:sz="0" w:space="0" w:color="auto"/>
            <w:left w:val="none" w:sz="0" w:space="0" w:color="auto"/>
            <w:bottom w:val="none" w:sz="0" w:space="0" w:color="auto"/>
            <w:right w:val="none" w:sz="0" w:space="0" w:color="auto"/>
          </w:divBdr>
        </w:div>
      </w:divsChild>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6634885">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nitza.com/de-de/produkte/umg-96-e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silbach\Documents\Benutzerdefinierte%20Office-Vorlagen\Pressemitteilungen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035669D73AB6F43B030E91825758BC9" ma:contentTypeVersion="6" ma:contentTypeDescription="Ein neues Dokument erstellen." ma:contentTypeScope="" ma:versionID="fa4fc964f6f672321e0127eae3d28231">
  <xsd:schema xmlns:xsd="http://www.w3.org/2001/XMLSchema" xmlns:xs="http://www.w3.org/2001/XMLSchema" xmlns:p="http://schemas.microsoft.com/office/2006/metadata/properties" xmlns:ns2="388ff2b0-cee0-4219-9a38-454c73930246" xmlns:ns3="bbfe4091-c966-4e6e-97f9-056ebab44937" targetNamespace="http://schemas.microsoft.com/office/2006/metadata/properties" ma:root="true" ma:fieldsID="3424e7ffce9f037d011d94a8c3eae902" ns2:_="" ns3:_="">
    <xsd:import namespace="388ff2b0-cee0-4219-9a38-454c73930246"/>
    <xsd:import namespace="bbfe4091-c966-4e6e-97f9-056ebab44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ff2b0-cee0-4219-9a38-454c739302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fe4091-c966-4e6e-97f9-056ebab44937"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2D9A72-C7EE-4E65-A1A6-4CD2C2881F37}">
  <ds:schemaRefs>
    <ds:schemaRef ds:uri="http://schemas.openxmlformats.org/officeDocument/2006/bibliography"/>
  </ds:schemaRefs>
</ds:datastoreItem>
</file>

<file path=customXml/itemProps2.xml><?xml version="1.0" encoding="utf-8"?>
<ds:datastoreItem xmlns:ds="http://schemas.openxmlformats.org/officeDocument/2006/customXml" ds:itemID="{2EE0FEBE-114E-4C7D-AD50-90D2D1318E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8B292-3361-4C38-AFC0-1C4A77B53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ff2b0-cee0-4219-9a38-454c73930246"/>
    <ds:schemaRef ds:uri="bbfe4091-c966-4e6e-97f9-056ebab44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9ED986-860C-4FB0-83EB-5C0C95D8C2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Pressemitteilungen_DE</Template>
  <TotalTime>0</TotalTime>
  <Pages>3</Pages>
  <Words>443</Words>
  <Characters>2794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Silbach</dc:creator>
  <cp:keywords/>
  <cp:lastModifiedBy>Stefanie Hollingshaus</cp:lastModifiedBy>
  <cp:revision>2</cp:revision>
  <cp:lastPrinted>2018-04-02T16:33:00Z</cp:lastPrinted>
  <dcterms:created xsi:type="dcterms:W3CDTF">2025-03-06T13:13:00Z</dcterms:created>
  <dcterms:modified xsi:type="dcterms:W3CDTF">2025-03-20T09:48:00Z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0x010100C035669D73AB6F43B030E91825758BC9</vt:lpwstr>
  </property>
</Properties>
</file>